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6337E1F4" w14:textId="77777777" w:rsidR="0094399B" w:rsidRPr="00355F87" w:rsidRDefault="0094399B" w:rsidP="0094399B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                          </w:t>
      </w:r>
      <w:r w:rsidRPr="00355F87">
        <w:rPr>
          <w:b/>
          <w:sz w:val="44"/>
          <w:szCs w:val="44"/>
        </w:rPr>
        <w:t xml:space="preserve">Proiect de hotărâre  </w:t>
      </w:r>
    </w:p>
    <w:p w14:paraId="71E43EE4" w14:textId="77777777" w:rsidR="0094399B" w:rsidRPr="00355F87" w:rsidRDefault="0094399B" w:rsidP="0094399B"/>
    <w:p w14:paraId="5C4DB2E7" w14:textId="3AD05A3A" w:rsidR="0094399B" w:rsidRPr="00355F87" w:rsidRDefault="0094399B" w:rsidP="0094399B">
      <w:pPr>
        <w:rPr>
          <w:b/>
          <w:sz w:val="26"/>
          <w:szCs w:val="26"/>
        </w:rPr>
      </w:pPr>
      <w:r>
        <w:rPr>
          <w:sz w:val="44"/>
          <w:szCs w:val="44"/>
        </w:rPr>
        <w:t xml:space="preserve">     </w:t>
      </w:r>
      <w:r w:rsidRPr="00355F87">
        <w:rPr>
          <w:b/>
          <w:sz w:val="26"/>
          <w:szCs w:val="26"/>
        </w:rPr>
        <w:t xml:space="preserve">Privind aprobarea regulamentului pentru stabilirea  metodologiei de atribuire a terenurilor  în baza Legii 15/2003, republicată, privind sprijinul acordat tinerilor pentru construirea unei </w:t>
      </w:r>
      <w:r w:rsidRPr="00355F87">
        <w:rPr>
          <w:b/>
          <w:sz w:val="26"/>
          <w:szCs w:val="26"/>
        </w:rPr>
        <w:t>locuințe</w:t>
      </w:r>
      <w:bookmarkStart w:id="0" w:name="_GoBack"/>
      <w:bookmarkEnd w:id="0"/>
      <w:r w:rsidRPr="00355F87">
        <w:rPr>
          <w:b/>
          <w:sz w:val="26"/>
          <w:szCs w:val="26"/>
        </w:rPr>
        <w:t xml:space="preserve"> proprietate personală, precum şi a vânzării acestora</w:t>
      </w:r>
      <w:r>
        <w:rPr>
          <w:b/>
          <w:sz w:val="26"/>
          <w:szCs w:val="26"/>
        </w:rPr>
        <w:t>.</w:t>
      </w:r>
    </w:p>
    <w:p w14:paraId="2BD52E59" w14:textId="77777777" w:rsidR="0094399B" w:rsidRDefault="0094399B" w:rsidP="0094399B">
      <w:pPr>
        <w:rPr>
          <w:sz w:val="26"/>
          <w:szCs w:val="26"/>
        </w:rPr>
      </w:pPr>
    </w:p>
    <w:p w14:paraId="2C5FCB6C" w14:textId="77777777" w:rsidR="0094399B" w:rsidRDefault="0094399B" w:rsidP="0094399B">
      <w:pPr>
        <w:jc w:val="both"/>
      </w:pPr>
      <w:r>
        <w:t xml:space="preserve">    </w:t>
      </w:r>
      <w:r w:rsidRPr="00355F87">
        <w:t>Temei legal:</w:t>
      </w:r>
    </w:p>
    <w:p w14:paraId="720BC5D3" w14:textId="77777777" w:rsidR="0094399B" w:rsidRPr="00355F87" w:rsidRDefault="0094399B" w:rsidP="0094399B">
      <w:pPr>
        <w:jc w:val="both"/>
      </w:pPr>
    </w:p>
    <w:p w14:paraId="48B11674" w14:textId="77777777" w:rsidR="0094399B" w:rsidRPr="00355F87" w:rsidRDefault="0094399B" w:rsidP="0094399B">
      <w:pPr>
        <w:ind w:firstLine="720"/>
        <w:jc w:val="both"/>
      </w:pPr>
      <w:r w:rsidRPr="00355F87">
        <w:t>- Legea 15/2003 privind</w:t>
      </w:r>
      <w:r w:rsidRPr="00355F87">
        <w:rPr>
          <w:b/>
          <w:bCs/>
        </w:rPr>
        <w:t xml:space="preserve"> </w:t>
      </w:r>
      <w:r w:rsidRPr="00355F87">
        <w:rPr>
          <w:bCs/>
        </w:rPr>
        <w:t>sprijinul acordat tinerilor pentru construirea unei locuinţe proprietate personală</w:t>
      </w:r>
      <w:r w:rsidRPr="00355F87">
        <w:t xml:space="preserve"> republicată;</w:t>
      </w:r>
    </w:p>
    <w:p w14:paraId="4CB74212" w14:textId="77777777" w:rsidR="0094399B" w:rsidRPr="00355F87" w:rsidRDefault="0094399B" w:rsidP="0094399B">
      <w:pPr>
        <w:ind w:firstLine="720"/>
        <w:jc w:val="both"/>
        <w:rPr>
          <w:bCs/>
        </w:rPr>
      </w:pPr>
      <w:r w:rsidRPr="00355F87">
        <w:rPr>
          <w:bCs/>
        </w:rPr>
        <w:t>- Legea nr. 215/2001 privind administraţia publică locală, republicată cu modificările şi completările ulterioare.</w:t>
      </w:r>
    </w:p>
    <w:p w14:paraId="2D6E95E4" w14:textId="77777777" w:rsidR="0094399B" w:rsidRPr="00355F87" w:rsidRDefault="0094399B" w:rsidP="0094399B">
      <w:pPr>
        <w:ind w:firstLine="720"/>
        <w:jc w:val="both"/>
        <w:rPr>
          <w:bCs/>
        </w:rPr>
      </w:pPr>
      <w:r w:rsidRPr="00355F87">
        <w:rPr>
          <w:bCs/>
        </w:rPr>
        <w:t>- H.G. nr. 896/2003 pentru aprobarea Normelor metodologice de aplicare a Legii nr. 15/2003, privind sprijinul acordat tinerilor pentru construirea unei locuinţe proprietate personala, republicată;</w:t>
      </w:r>
    </w:p>
    <w:p w14:paraId="06790E25" w14:textId="77777777" w:rsidR="0094399B" w:rsidRPr="00355F87" w:rsidRDefault="0094399B" w:rsidP="0094399B">
      <w:pPr>
        <w:ind w:firstLine="720"/>
        <w:jc w:val="both"/>
        <w:rPr>
          <w:bCs/>
        </w:rPr>
      </w:pPr>
      <w:r w:rsidRPr="00355F87">
        <w:rPr>
          <w:bCs/>
        </w:rPr>
        <w:t>- Legea nr. 50/1991 privind autorizarea executării lucrărilor de construcţii, republicată, cu modificările si completările ulterioare;</w:t>
      </w:r>
    </w:p>
    <w:p w14:paraId="6D204B66" w14:textId="77777777" w:rsidR="0094399B" w:rsidRPr="00355F87" w:rsidRDefault="0094399B" w:rsidP="0094399B">
      <w:pPr>
        <w:ind w:firstLine="720"/>
        <w:jc w:val="both"/>
        <w:rPr>
          <w:bCs/>
        </w:rPr>
      </w:pPr>
      <w:r w:rsidRPr="00355F87">
        <w:rPr>
          <w:bCs/>
        </w:rPr>
        <w:t>- Legea nr. 287/ 2009 privind Codul Civil, republicată.</w:t>
      </w:r>
    </w:p>
    <w:p w14:paraId="0AF97D79" w14:textId="77777777" w:rsidR="0094399B" w:rsidRDefault="0094399B" w:rsidP="0094399B">
      <w:pPr>
        <w:rPr>
          <w:sz w:val="26"/>
          <w:szCs w:val="26"/>
        </w:rPr>
      </w:pPr>
    </w:p>
    <w:p w14:paraId="204F3059" w14:textId="77777777" w:rsidR="0094399B" w:rsidRDefault="0094399B" w:rsidP="0094399B"/>
    <w:p w14:paraId="18FE9250" w14:textId="77777777" w:rsidR="0094399B" w:rsidRDefault="0094399B" w:rsidP="0094399B">
      <w:r>
        <w:t xml:space="preserve">     Art. 1 Se aprobă Regulamentul </w:t>
      </w:r>
      <w:r w:rsidRPr="00355F87">
        <w:t>pentru stabilirea  metodologiei de atribuire a terenurilor  în baza Legii 15/2003, republicată, privind sprijinul acordat tinerilor pentru construirea unei locuinţe proprietate personală, precum şi a vânzării acestora</w:t>
      </w:r>
      <w:r>
        <w:t>.</w:t>
      </w:r>
    </w:p>
    <w:p w14:paraId="793FC194" w14:textId="77777777" w:rsidR="0094399B" w:rsidRDefault="0094399B" w:rsidP="0094399B">
      <w:r>
        <w:t xml:space="preserve">    Art. 2  Se aprobă Anexa 1, Anexa 2 si Anexa 3, la Regulament.</w:t>
      </w:r>
    </w:p>
    <w:p w14:paraId="1DF245A7" w14:textId="77777777" w:rsidR="0094399B" w:rsidRDefault="0094399B" w:rsidP="0094399B">
      <w:pPr>
        <w:rPr>
          <w:sz w:val="26"/>
          <w:szCs w:val="26"/>
        </w:rPr>
      </w:pPr>
      <w:r>
        <w:t xml:space="preserve">    Art. 3  Cu ducere la îndeplinire a Hotărârii ce urmează a fi aprobată, se încredințează Primarului Municipiului Dej, prin Serviciul de Urbanism și Amenajarea Teritoriului, din cadrul Primăriei Municipiului Dej</w:t>
      </w:r>
    </w:p>
    <w:p w14:paraId="7266C6F2" w14:textId="77777777" w:rsidR="0094399B" w:rsidRDefault="0094399B" w:rsidP="0094399B"/>
    <w:p w14:paraId="6BEB235A" w14:textId="77777777" w:rsidR="0094399B" w:rsidRDefault="0094399B" w:rsidP="0094399B">
      <w:r>
        <w:t xml:space="preserve">     Inițiatori</w:t>
      </w:r>
    </w:p>
    <w:p w14:paraId="36B83433" w14:textId="77777777" w:rsidR="0094399B" w:rsidRDefault="0094399B" w:rsidP="0094399B">
      <w:r>
        <w:t>Primar – Ing. Morar Costan</w:t>
      </w:r>
    </w:p>
    <w:p w14:paraId="53B74FC9" w14:textId="77777777" w:rsidR="0094399B" w:rsidRDefault="0094399B" w:rsidP="0094399B">
      <w:r>
        <w:t>Viceprimar Muncelean Teodora</w:t>
      </w:r>
    </w:p>
    <w:p w14:paraId="3A7CA1E5" w14:textId="77777777" w:rsidR="0094399B" w:rsidRDefault="0094399B" w:rsidP="0094399B">
      <w:r>
        <w:t>Consilier Local Lazăr Nicolae</w:t>
      </w:r>
    </w:p>
    <w:p w14:paraId="414FFA7A" w14:textId="0F9506F0" w:rsidR="000F49C7" w:rsidRDefault="000F49C7" w:rsidP="0094399B">
      <w:pPr>
        <w:ind w:firstLine="851"/>
        <w:jc w:val="both"/>
        <w:rPr>
          <w:rFonts w:ascii="Cambria" w:hAnsi="Cambria"/>
          <w:b/>
          <w:bCs/>
          <w:sz w:val="26"/>
          <w:szCs w:val="26"/>
        </w:rPr>
      </w:pP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  <w:lang w:val="en-US" w:eastAsia="en-US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4399B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3</Compartiment>
    <Data_x0020_HCL xmlns="49ad8bbe-11e1-42b2-a965-6a341b5f7ad4" xsi:nil="true"/>
    <DocumentSetDescription xmlns="http://schemas.microsoft.com/sharepoint/v3">Aprobarea regulamentului pentru stabilirea  metodologiei de atribuire a terenurilor  în baza Legii 15 din 2003</DocumentSetDescription>
    <Nume_x0020_proiect_x0020_HCL xmlns="49ad8bbe-11e1-42b2-a965-6a341b5f7ad4">Proiect de hotărâre privind aprobarea regulamentului pentru stabilirea  metodologiei de atribuire a terenurilor  în baza Legii 15/2003, republicată, privind sprijinul acordat tinerilor pentru construirea unei locuințe proprietate personală, precum și a vânzării acestora</Nume_x0020_proiect_x0020_HCL>
    <_dlc_DocId xmlns="49ad8bbe-11e1-42b2-a965-6a341b5f7ad4">PMD17-1485498287-998</_dlc_DocId>
    <_dlc_DocIdUrl xmlns="49ad8bbe-11e1-42b2-a965-6a341b5f7ad4">
      <Url>http://smdoc/Situri/CL/_layouts/15/DocIdRedir.aspx?ID=PMD17-1485498287-998</Url>
      <Description>PMD17-1485498287-998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6FBE5-4FAF-4459-A866-C47E492895CE}">
  <ds:schemaRefs>
    <ds:schemaRef ds:uri="http://schemas.microsoft.com/office/2006/documentManagement/types"/>
    <ds:schemaRef ds:uri="http://schemas.microsoft.com/sharepoint/v3"/>
    <ds:schemaRef ds:uri="49ad8bbe-11e1-42b2-a965-6a341b5f7ad4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3F47438-02D6-4F43-8092-7E41E30EC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1588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 pentru stabilirea  metodologiei de atribuire a terenurilor  în baza Legii 15 din 2003 - Proiect de hotarare.docx</dc:title>
  <dc:subject>Proiect de hotărâre privind aprobarea regulamentului pentru stabilirea  metodologiei de atribuire a terenurilor  în baza Legii 15/2003</dc:subject>
  <dc:creator>Juridic</dc:creator>
  <cp:keywords/>
  <cp:lastModifiedBy>Cristi.Rusu</cp:lastModifiedBy>
  <cp:revision>3</cp:revision>
  <cp:lastPrinted>2016-03-07T09:10:00Z</cp:lastPrinted>
  <dcterms:created xsi:type="dcterms:W3CDTF">2016-03-17T12:54:00Z</dcterms:created>
  <dcterms:modified xsi:type="dcterms:W3CDTF">2017-09-15T07:37:00Z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856fdebe-ee1a-4806-b476-63c6e70f58c0</vt:lpwstr>
  </property>
  <property fmtid="{D5CDD505-2E9C-101B-9397-08002B2CF9AE}" pid="4" name="_docset_NoMedatataSyncRequired">
    <vt:lpwstr>False</vt:lpwstr>
  </property>
</Properties>
</file>